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106"/>
        <w:gridCol w:w="3930"/>
        <w:gridCol w:w="4173"/>
      </w:tblGrid>
      <w:tr w:rsidR="003B1CA8" w:rsidTr="00150887">
        <w:tc>
          <w:tcPr>
            <w:tcW w:w="1106" w:type="dxa"/>
          </w:tcPr>
          <w:p w:rsidR="003B1CA8" w:rsidRPr="00BE2777" w:rsidRDefault="003B1CA8" w:rsidP="00BE2777">
            <w:pPr>
              <w:jc w:val="center"/>
              <w:rPr>
                <w:b/>
              </w:rPr>
            </w:pPr>
            <w:r w:rsidRPr="00BE2777">
              <w:rPr>
                <w:b/>
              </w:rPr>
              <w:t>Week-</w:t>
            </w:r>
          </w:p>
          <w:p w:rsidR="003B1CA8" w:rsidRPr="00BE2777" w:rsidRDefault="003B1CA8" w:rsidP="00BE2777">
            <w:pPr>
              <w:jc w:val="center"/>
              <w:rPr>
                <w:b/>
              </w:rPr>
            </w:pPr>
            <w:r w:rsidRPr="00BE2777">
              <w:rPr>
                <w:b/>
              </w:rPr>
              <w:t>nummer</w:t>
            </w:r>
          </w:p>
        </w:tc>
        <w:tc>
          <w:tcPr>
            <w:tcW w:w="3930" w:type="dxa"/>
          </w:tcPr>
          <w:p w:rsidR="003B1CA8" w:rsidRPr="00BE2777" w:rsidRDefault="003B1CA8" w:rsidP="00BE2777">
            <w:pPr>
              <w:jc w:val="center"/>
              <w:rPr>
                <w:b/>
              </w:rPr>
            </w:pPr>
            <w:r w:rsidRPr="00BE2777">
              <w:rPr>
                <w:b/>
              </w:rPr>
              <w:t>Onderwerp</w:t>
            </w:r>
          </w:p>
        </w:tc>
        <w:tc>
          <w:tcPr>
            <w:tcW w:w="4173" w:type="dxa"/>
          </w:tcPr>
          <w:p w:rsidR="003B1CA8" w:rsidRPr="00BE2777" w:rsidRDefault="003B1CA8" w:rsidP="00BE2777">
            <w:pPr>
              <w:jc w:val="center"/>
              <w:rPr>
                <w:b/>
              </w:rPr>
            </w:pPr>
            <w:r w:rsidRPr="00BE2777">
              <w:rPr>
                <w:b/>
              </w:rPr>
              <w:t>Lesstof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37</w:t>
            </w:r>
          </w:p>
        </w:tc>
        <w:tc>
          <w:tcPr>
            <w:tcW w:w="3930" w:type="dxa"/>
          </w:tcPr>
          <w:p w:rsidR="003B1CA8" w:rsidRPr="00771136" w:rsidRDefault="003B1CA8" w:rsidP="003B1CA8">
            <w:pPr>
              <w:rPr>
                <w:b/>
              </w:rPr>
            </w:pPr>
            <w:r>
              <w:rPr>
                <w:b/>
              </w:rPr>
              <w:t>Introductie van dit blok:</w:t>
            </w:r>
          </w:p>
          <w:p w:rsidR="003B1CA8" w:rsidRDefault="003B1CA8" w:rsidP="003B1CA8">
            <w:r>
              <w:t xml:space="preserve">Wat is huisvesting en welke huisvestingsvormen heb je. Wat is hygiëne en wat doe je om de hygiëne te bewaken? Wat zijn micro-organismen? 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 Huisvesting van gezelschapsdieren </w:t>
            </w:r>
            <w:r>
              <w:sym w:font="Wingdings" w:char="F0E0"/>
            </w:r>
            <w:r>
              <w:t xml:space="preserve"> Hoofdstuk 1 paragraaf 1.1 en hoofdstuk 4 paragraaf 4.1 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r>
              <w:rPr>
                <w:b/>
              </w:rPr>
              <w:t>Introductie van dit blok:</w:t>
            </w:r>
            <w:r>
              <w:t xml:space="preserve"> </w:t>
            </w:r>
            <w:r>
              <w:br/>
            </w:r>
            <w:r w:rsidR="008D210E">
              <w:t xml:space="preserve">Wat is dierenwelzijn? </w:t>
            </w:r>
            <w:r>
              <w:t xml:space="preserve">Bekijken website </w:t>
            </w:r>
            <w:proofErr w:type="spellStart"/>
            <w:r>
              <w:t>dierenwelzijnsweb</w:t>
            </w:r>
            <w:proofErr w:type="spellEnd"/>
            <w:r>
              <w:t xml:space="preserve"> en andere betrouwbare sites</w:t>
            </w:r>
          </w:p>
        </w:tc>
        <w:tc>
          <w:tcPr>
            <w:tcW w:w="4173" w:type="dxa"/>
          </w:tcPr>
          <w:p w:rsidR="003B1CA8" w:rsidRDefault="003618B9" w:rsidP="003B1CA8">
            <w:hyperlink r:id="rId6" w:history="1">
              <w:r w:rsidR="003B1CA8" w:rsidRPr="005D0167">
                <w:rPr>
                  <w:rStyle w:val="Hyperlink"/>
                </w:rPr>
                <w:t>www.Dierenwelzijnsweb.nl</w:t>
              </w:r>
            </w:hyperlink>
            <w:r w:rsidR="003B1CA8">
              <w:t xml:space="preserve"> 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38</w:t>
            </w:r>
          </w:p>
        </w:tc>
        <w:tc>
          <w:tcPr>
            <w:tcW w:w="3930" w:type="dxa"/>
          </w:tcPr>
          <w:p w:rsidR="003B1CA8" w:rsidRPr="00771136" w:rsidRDefault="003B1CA8" w:rsidP="003B1CA8">
            <w:pPr>
              <w:rPr>
                <w:b/>
              </w:rPr>
            </w:pPr>
            <w:r>
              <w:rPr>
                <w:b/>
              </w:rPr>
              <w:t>Huisvesting</w:t>
            </w:r>
          </w:p>
          <w:p w:rsidR="003B1CA8" w:rsidRDefault="003B1CA8" w:rsidP="003B1CA8">
            <w:r>
              <w:t xml:space="preserve">Wat heeft huisvesting te maken met dierenwelzijn?  Wet en regelgeving rondom dierenwelzijn.  Vijf vrijheden. 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 Huisvesting van gezelschapsdieren </w:t>
            </w:r>
            <w:r>
              <w:sym w:font="Wingdings" w:char="F0E0"/>
            </w:r>
            <w:r>
              <w:t xml:space="preserve"> Hoofdstuk 1 paragraaf 1.2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r>
              <w:rPr>
                <w:b/>
              </w:rPr>
              <w:t>Hygiëne:</w:t>
            </w:r>
          </w:p>
          <w:p w:rsidR="003B1CA8" w:rsidRDefault="003B1CA8" w:rsidP="003B1CA8">
            <w:r>
              <w:t>Algemene hygiëne. Persoonlijke hygiëne, handen wassen. Werkvolgorde bij het schoonmaken. Reinigen en desinfecteren.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Huisvesting van gezelschapsdieren </w:t>
            </w:r>
            <w:r>
              <w:sym w:font="Wingdings" w:char="F0E0"/>
            </w:r>
            <w:r>
              <w:t xml:space="preserve"> Hoofdstuk 4 paragraaf 4.2 en 4.3 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39</w:t>
            </w:r>
          </w:p>
        </w:tc>
        <w:tc>
          <w:tcPr>
            <w:tcW w:w="3930" w:type="dxa"/>
          </w:tcPr>
          <w:p w:rsidR="003B1CA8" w:rsidRDefault="003B1CA8" w:rsidP="003B1CA8">
            <w:r w:rsidRPr="00884E09">
              <w:rPr>
                <w:b/>
              </w:rPr>
              <w:t>Huisvesting:</w:t>
            </w:r>
          </w:p>
          <w:p w:rsidR="003B1CA8" w:rsidRDefault="003B1CA8" w:rsidP="003B1CA8">
            <w:r>
              <w:t xml:space="preserve">Invloed van de omgeving op dierenwelzijn. Huisvesting hond. Inrichting hondenverblijf. 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Huisvesting van gezelschapsdieren </w:t>
            </w:r>
            <w:r>
              <w:sym w:font="Wingdings" w:char="F0E0"/>
            </w:r>
            <w:r>
              <w:t xml:space="preserve"> Hoofdstuk 1 paragraaf 1.3 en 1.4 en Hoofdstuk 2 paragraaf 2.2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r>
              <w:rPr>
                <w:b/>
              </w:rPr>
              <w:t>Hygiëne:</w:t>
            </w:r>
          </w:p>
          <w:p w:rsidR="003B1CA8" w:rsidRDefault="003B1CA8" w:rsidP="003B1CA8">
            <w:r>
              <w:t xml:space="preserve">Reinigings- en ontsmettingsmethoden. Reinigen hondenverblijven en </w:t>
            </w:r>
            <w:proofErr w:type="spellStart"/>
            <w:r>
              <w:t>zoönosen</w:t>
            </w:r>
            <w:proofErr w:type="spellEnd"/>
            <w:r>
              <w:t xml:space="preserve"> honden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boek huisvesting van gezelschapsdieren </w:t>
            </w:r>
            <w:r>
              <w:sym w:font="Wingdings" w:char="F0E0"/>
            </w:r>
            <w:r>
              <w:t xml:space="preserve"> Hoofdstuk 4 paragraaf 4.3 &amp; 4.4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40</w:t>
            </w:r>
          </w:p>
        </w:tc>
        <w:tc>
          <w:tcPr>
            <w:tcW w:w="3930" w:type="dxa"/>
          </w:tcPr>
          <w:p w:rsidR="003B1CA8" w:rsidRDefault="003B1CA8" w:rsidP="003B1CA8">
            <w:r w:rsidRPr="00884E09">
              <w:rPr>
                <w:b/>
              </w:rPr>
              <w:t>Huisvesting:</w:t>
            </w:r>
          </w:p>
          <w:p w:rsidR="003B1CA8" w:rsidRDefault="003B1CA8" w:rsidP="003B1CA8">
            <w:r>
              <w:t xml:space="preserve">Invloed van de omgeving op dierenwelzijn. Huisvesting kat en Inrichting kattenverblijf. 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Huisvesting van gezelschapsdieren </w:t>
            </w:r>
            <w:r>
              <w:sym w:font="Wingdings" w:char="F0E0"/>
            </w:r>
            <w:r>
              <w:t xml:space="preserve"> Hoofdstuk 1 paragraaf 1.3 en 1.4 en Hoofdstuk 2 paragraaf 2.3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r>
              <w:rPr>
                <w:b/>
              </w:rPr>
              <w:t>Hygiëne:</w:t>
            </w:r>
          </w:p>
          <w:p w:rsidR="003B1CA8" w:rsidRDefault="003B1CA8" w:rsidP="003B1CA8">
            <w:r>
              <w:t xml:space="preserve">Werkvolgorde bij het schoonmaken. Reinigen en desinfecteren. Reinigen kattenverblijven en </w:t>
            </w:r>
            <w:proofErr w:type="spellStart"/>
            <w:r>
              <w:t>zoönosen</w:t>
            </w:r>
            <w:proofErr w:type="spellEnd"/>
            <w:r>
              <w:t xml:space="preserve"> kat. 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boek huisvesting van gezelschapsdieren </w:t>
            </w:r>
            <w:r>
              <w:sym w:font="Wingdings" w:char="F0E0"/>
            </w:r>
            <w:r>
              <w:t xml:space="preserve"> Hoofdstuk 4 paragraaf 4.3 &amp; 4.4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41</w:t>
            </w:r>
          </w:p>
        </w:tc>
        <w:tc>
          <w:tcPr>
            <w:tcW w:w="3930" w:type="dxa"/>
          </w:tcPr>
          <w:p w:rsidR="003B1CA8" w:rsidRDefault="003B1CA8" w:rsidP="003B1CA8">
            <w:pPr>
              <w:rPr>
                <w:b/>
              </w:rPr>
            </w:pPr>
            <w:r w:rsidRPr="00884E09">
              <w:rPr>
                <w:b/>
              </w:rPr>
              <w:t>Huisvesting:</w:t>
            </w:r>
          </w:p>
          <w:p w:rsidR="003B1CA8" w:rsidRDefault="003B1CA8" w:rsidP="003B1CA8">
            <w:r>
              <w:t>Klimaatomstandigheden. Invloed van temperatuur, vocht, ventilatie en licht. Waar rekening mee te houden bij de hond en kat?</w:t>
            </w:r>
          </w:p>
        </w:tc>
        <w:tc>
          <w:tcPr>
            <w:tcW w:w="4173" w:type="dxa"/>
          </w:tcPr>
          <w:p w:rsidR="003B1CA8" w:rsidRDefault="003B1CA8" w:rsidP="003B1CA8">
            <w:r>
              <w:t xml:space="preserve">Kenniskiem </w:t>
            </w:r>
            <w:r>
              <w:sym w:font="Wingdings" w:char="F0E0"/>
            </w:r>
            <w:r>
              <w:t xml:space="preserve"> boek huisvesting van gezelschapsdieren </w:t>
            </w:r>
            <w:r>
              <w:sym w:font="Wingdings" w:char="F0E0"/>
            </w:r>
            <w:r>
              <w:t xml:space="preserve"> Hoofdstuk 3 paragraaf 3.1 t/m 3.5</w:t>
            </w:r>
          </w:p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r>
              <w:rPr>
                <w:b/>
              </w:rPr>
              <w:t>Hygiëne:</w:t>
            </w:r>
          </w:p>
          <w:p w:rsidR="003B1CA8" w:rsidRPr="0037736E" w:rsidRDefault="003B1CA8" w:rsidP="003B1CA8">
            <w:r>
              <w:t>Verschillende schoonmaakmiddelen</w:t>
            </w:r>
          </w:p>
        </w:tc>
        <w:tc>
          <w:tcPr>
            <w:tcW w:w="4173" w:type="dxa"/>
          </w:tcPr>
          <w:p w:rsidR="003B1CA8" w:rsidRPr="0037736E" w:rsidRDefault="003B1CA8" w:rsidP="003B1CA8"/>
        </w:tc>
      </w:tr>
      <w:tr w:rsidR="003B1CA8" w:rsidTr="00150887">
        <w:tc>
          <w:tcPr>
            <w:tcW w:w="1106" w:type="dxa"/>
          </w:tcPr>
          <w:p w:rsidR="003B1CA8" w:rsidRDefault="003B1CA8" w:rsidP="003B1CA8"/>
        </w:tc>
        <w:tc>
          <w:tcPr>
            <w:tcW w:w="3930" w:type="dxa"/>
          </w:tcPr>
          <w:p w:rsidR="003B1CA8" w:rsidRDefault="003B1CA8" w:rsidP="003B1CA8">
            <w:pPr>
              <w:tabs>
                <w:tab w:val="center" w:pos="1829"/>
              </w:tabs>
            </w:pPr>
            <w:r w:rsidRPr="00FD51C0">
              <w:t>Ruimte voor vragen, herhaling lesstof en bespreken toets</w:t>
            </w:r>
            <w:r>
              <w:rPr>
                <w:b/>
              </w:rPr>
              <w:tab/>
            </w:r>
          </w:p>
        </w:tc>
        <w:tc>
          <w:tcPr>
            <w:tcW w:w="4173" w:type="dxa"/>
          </w:tcPr>
          <w:p w:rsidR="003B1CA8" w:rsidRDefault="003B1CA8" w:rsidP="003B1CA8"/>
        </w:tc>
      </w:tr>
      <w:tr w:rsidR="003B1CA8" w:rsidTr="00150887">
        <w:tc>
          <w:tcPr>
            <w:tcW w:w="1106" w:type="dxa"/>
          </w:tcPr>
          <w:p w:rsidR="003B1CA8" w:rsidRDefault="003B1CA8" w:rsidP="003B1CA8">
            <w:r>
              <w:t>Week 42</w:t>
            </w:r>
          </w:p>
        </w:tc>
        <w:tc>
          <w:tcPr>
            <w:tcW w:w="3930" w:type="dxa"/>
          </w:tcPr>
          <w:p w:rsidR="003B1CA8" w:rsidRPr="00FD51C0" w:rsidRDefault="003B1CA8" w:rsidP="003B1CA8">
            <w:pPr>
              <w:rPr>
                <w:b/>
              </w:rPr>
            </w:pPr>
            <w:r w:rsidRPr="00FD51C0">
              <w:rPr>
                <w:b/>
              </w:rPr>
              <w:t>Toets</w:t>
            </w:r>
          </w:p>
        </w:tc>
        <w:tc>
          <w:tcPr>
            <w:tcW w:w="4173" w:type="dxa"/>
          </w:tcPr>
          <w:p w:rsidR="003B1CA8" w:rsidRDefault="003B1CA8" w:rsidP="003B1CA8">
            <w:r>
              <w:t>Zie bovenstaande en wikiwijs voor lesstof</w:t>
            </w:r>
          </w:p>
        </w:tc>
      </w:tr>
    </w:tbl>
    <w:p w:rsidR="00480E81" w:rsidRDefault="00480E81" w:rsidP="00480E81">
      <w:pPr>
        <w:rPr>
          <w:b/>
        </w:rPr>
      </w:pPr>
      <w:bookmarkStart w:id="0" w:name="_GoBack"/>
      <w:bookmarkEnd w:id="0"/>
    </w:p>
    <w:p w:rsidR="003B1CA8" w:rsidRDefault="003B1CA8" w:rsidP="00480E81">
      <w:r w:rsidRPr="003B1CA8">
        <w:rPr>
          <w:b/>
        </w:rPr>
        <w:t>Bronnen:</w:t>
      </w:r>
      <w:r>
        <w:t xml:space="preserve"> </w:t>
      </w:r>
      <w:r w:rsidR="00480E81">
        <w:tab/>
      </w:r>
      <w:r w:rsidR="003618B9">
        <w:br/>
      </w:r>
      <w:r>
        <w:t>Kenniskiem boekje: Huisvesting van gezelschapsdieren</w:t>
      </w:r>
      <w:r w:rsidR="00480E81">
        <w:br/>
        <w:t>Kenniskiem boekje: Dierenwelzijn en huisvesting</w:t>
      </w:r>
      <w:r w:rsidR="003618B9">
        <w:br/>
        <w:t>Websites (uit opdracht les 1)</w:t>
      </w:r>
      <w:r>
        <w:br/>
      </w:r>
    </w:p>
    <w:sectPr w:rsidR="003B1CA8" w:rsidSect="00480E81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2B" w:rsidRDefault="005B3C2B" w:rsidP="005B3C2B">
      <w:pPr>
        <w:spacing w:after="0" w:line="240" w:lineRule="auto"/>
      </w:pPr>
      <w:r>
        <w:separator/>
      </w:r>
    </w:p>
  </w:endnote>
  <w:endnote w:type="continuationSeparator" w:id="0">
    <w:p w:rsidR="005B3C2B" w:rsidRDefault="005B3C2B" w:rsidP="005B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2B" w:rsidRDefault="005B3C2B" w:rsidP="005B3C2B">
      <w:pPr>
        <w:spacing w:after="0" w:line="240" w:lineRule="auto"/>
      </w:pPr>
      <w:r>
        <w:separator/>
      </w:r>
    </w:p>
  </w:footnote>
  <w:footnote w:type="continuationSeparator" w:id="0">
    <w:p w:rsidR="005B3C2B" w:rsidRDefault="005B3C2B" w:rsidP="005B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2B" w:rsidRDefault="005B3C2B" w:rsidP="005B3C2B">
    <w:pPr>
      <w:jc w:val="center"/>
      <w:rPr>
        <w:b/>
      </w:rPr>
    </w:pPr>
    <w:r w:rsidRPr="005B3C2B">
      <w:rPr>
        <w:b/>
      </w:rPr>
      <w:t>Huisvesting en hygiëne</w:t>
    </w:r>
    <w:r>
      <w:rPr>
        <w:b/>
      </w:rPr>
      <w:t xml:space="preserve"> blok 1 </w:t>
    </w:r>
  </w:p>
  <w:p w:rsidR="005B3C2B" w:rsidRPr="005B3C2B" w:rsidRDefault="003B1CA8" w:rsidP="005B3C2B">
    <w:pPr>
      <w:jc w:val="center"/>
      <w:rPr>
        <w:b/>
      </w:rPr>
    </w:pPr>
    <w:r>
      <w:rPr>
        <w:b/>
      </w:rPr>
      <w:t>Niveau</w:t>
    </w:r>
    <w:r w:rsidR="00CB1B4E">
      <w:rPr>
        <w:b/>
      </w:rPr>
      <w:t xml:space="preserve"> 2,</w:t>
    </w:r>
    <w:r>
      <w:rPr>
        <w:b/>
      </w:rPr>
      <w:t xml:space="preserve"> 3 en 4</w:t>
    </w:r>
  </w:p>
  <w:p w:rsidR="005B3C2B" w:rsidRDefault="005B3C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B"/>
    <w:rsid w:val="000866ED"/>
    <w:rsid w:val="000F7417"/>
    <w:rsid w:val="00150887"/>
    <w:rsid w:val="0028331D"/>
    <w:rsid w:val="003422DF"/>
    <w:rsid w:val="0034545C"/>
    <w:rsid w:val="003618B9"/>
    <w:rsid w:val="003776AA"/>
    <w:rsid w:val="003B1CA8"/>
    <w:rsid w:val="00480E81"/>
    <w:rsid w:val="00550F75"/>
    <w:rsid w:val="005849E0"/>
    <w:rsid w:val="005B3C2B"/>
    <w:rsid w:val="00771136"/>
    <w:rsid w:val="00863C1D"/>
    <w:rsid w:val="00884E09"/>
    <w:rsid w:val="008D210E"/>
    <w:rsid w:val="009105B9"/>
    <w:rsid w:val="009B14AC"/>
    <w:rsid w:val="009E565B"/>
    <w:rsid w:val="00AD083E"/>
    <w:rsid w:val="00BE2777"/>
    <w:rsid w:val="00C37128"/>
    <w:rsid w:val="00CB1B4E"/>
    <w:rsid w:val="00CB42B1"/>
    <w:rsid w:val="00D3540F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4307"/>
  <w15:chartTrackingRefBased/>
  <w15:docId w15:val="{ED73543B-EE2F-4132-9812-F01F60A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3C2B"/>
  </w:style>
  <w:style w:type="paragraph" w:styleId="Voettekst">
    <w:name w:val="footer"/>
    <w:basedOn w:val="Standaard"/>
    <w:link w:val="VoettekstChar"/>
    <w:uiPriority w:val="99"/>
    <w:unhideWhenUsed/>
    <w:rsid w:val="005B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3C2B"/>
  </w:style>
  <w:style w:type="table" w:styleId="Tabelraster">
    <w:name w:val="Table Grid"/>
    <w:basedOn w:val="Standaardtabel"/>
    <w:uiPriority w:val="39"/>
    <w:rsid w:val="005B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84E0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5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erenwelzijnsweb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Borgerink;yvdweijden@aoc-oost.nl</dc:creator>
  <cp:keywords/>
  <dc:description/>
  <cp:lastModifiedBy>Yorike van der Weijden</cp:lastModifiedBy>
  <cp:revision>7</cp:revision>
  <dcterms:created xsi:type="dcterms:W3CDTF">2017-09-06T10:43:00Z</dcterms:created>
  <dcterms:modified xsi:type="dcterms:W3CDTF">2017-09-06T14:49:00Z</dcterms:modified>
</cp:coreProperties>
</file>